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B0D" w:rsidRDefault="009A4B0D" w:rsidP="00EE3164">
      <w:pPr>
        <w:spacing w:after="0"/>
        <w:ind w:firstLine="5529"/>
        <w:rPr>
          <w:rFonts w:ascii="Times New Roman" w:hAnsi="Times New Roman" w:cs="Times New Roman"/>
        </w:rPr>
      </w:pPr>
    </w:p>
    <w:p w:rsidR="00273945" w:rsidRPr="00F8454F" w:rsidRDefault="00505B41" w:rsidP="00273945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73945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273945" w:rsidRPr="00F8454F">
        <w:rPr>
          <w:rFonts w:ascii="Times New Roman" w:hAnsi="Times New Roman" w:cs="Times New Roman"/>
          <w:sz w:val="18"/>
          <w:szCs w:val="18"/>
        </w:rPr>
        <w:t xml:space="preserve">Приложение 13 к решению </w:t>
      </w:r>
    </w:p>
    <w:p w:rsidR="00273945" w:rsidRPr="00F8454F" w:rsidRDefault="00273945" w:rsidP="00273945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F8454F">
        <w:rPr>
          <w:rFonts w:ascii="Times New Roman" w:hAnsi="Times New Roman" w:cs="Times New Roman"/>
          <w:sz w:val="18"/>
          <w:szCs w:val="18"/>
        </w:rPr>
        <w:t xml:space="preserve">                        Думы Нефтеюганского района </w:t>
      </w:r>
    </w:p>
    <w:p w:rsidR="00273945" w:rsidRPr="00F8454F" w:rsidRDefault="00273945" w:rsidP="00273945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F8454F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21028B" w:rsidRPr="006D240E">
        <w:rPr>
          <w:rFonts w:ascii="Times New Roman" w:hAnsi="Times New Roman" w:cs="Times New Roman"/>
          <w:sz w:val="18"/>
          <w:szCs w:val="18"/>
        </w:rPr>
        <w:t>от «</w:t>
      </w:r>
      <w:r w:rsidR="0021028B">
        <w:rPr>
          <w:rFonts w:ascii="Times New Roman" w:hAnsi="Times New Roman" w:cs="Times New Roman"/>
          <w:sz w:val="18"/>
          <w:szCs w:val="18"/>
          <w:u w:val="single"/>
        </w:rPr>
        <w:t xml:space="preserve"> 28 </w:t>
      </w:r>
      <w:r w:rsidR="0021028B" w:rsidRPr="006D240E">
        <w:rPr>
          <w:rFonts w:ascii="Times New Roman" w:hAnsi="Times New Roman" w:cs="Times New Roman"/>
          <w:sz w:val="18"/>
          <w:szCs w:val="18"/>
        </w:rPr>
        <w:t>»</w:t>
      </w:r>
      <w:r w:rsidR="0021028B" w:rsidRPr="006D240E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  <w:r w:rsidR="0021028B">
        <w:rPr>
          <w:rFonts w:ascii="Times New Roman" w:hAnsi="Times New Roman" w:cs="Times New Roman"/>
          <w:sz w:val="18"/>
          <w:szCs w:val="18"/>
          <w:u w:val="single"/>
        </w:rPr>
        <w:t>апреля</w:t>
      </w:r>
      <w:r w:rsidR="0021028B" w:rsidRPr="006D240E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  <w:r w:rsidR="0021028B">
        <w:rPr>
          <w:rFonts w:ascii="Times New Roman" w:hAnsi="Times New Roman" w:cs="Times New Roman"/>
          <w:sz w:val="18"/>
          <w:szCs w:val="18"/>
        </w:rPr>
        <w:t>2021</w:t>
      </w:r>
      <w:r w:rsidR="0021028B" w:rsidRPr="006D240E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21028B" w:rsidRPr="006D240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21028B">
        <w:rPr>
          <w:rFonts w:ascii="Times New Roman" w:hAnsi="Times New Roman" w:cs="Times New Roman"/>
          <w:sz w:val="18"/>
          <w:szCs w:val="18"/>
          <w:u w:val="single"/>
        </w:rPr>
        <w:t xml:space="preserve"> 603</w:t>
      </w:r>
      <w:bookmarkStart w:id="0" w:name="_GoBack"/>
      <w:bookmarkEnd w:id="0"/>
    </w:p>
    <w:p w:rsidR="00273945" w:rsidRPr="00F8454F" w:rsidRDefault="00273945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F8454F">
        <w:rPr>
          <w:rFonts w:ascii="Times New Roman" w:hAnsi="Times New Roman" w:cs="Times New Roman"/>
          <w:sz w:val="18"/>
          <w:szCs w:val="18"/>
        </w:rPr>
        <w:t xml:space="preserve">                           </w:t>
      </w:r>
    </w:p>
    <w:p w:rsidR="00EE3164" w:rsidRPr="00F8454F" w:rsidRDefault="00273945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F8454F">
        <w:rPr>
          <w:rFonts w:ascii="Times New Roman" w:hAnsi="Times New Roman" w:cs="Times New Roman"/>
          <w:sz w:val="18"/>
          <w:szCs w:val="18"/>
        </w:rPr>
        <w:t xml:space="preserve">                            « </w:t>
      </w:r>
      <w:r w:rsidR="00EE3164" w:rsidRPr="00F8454F">
        <w:rPr>
          <w:rFonts w:ascii="Times New Roman" w:hAnsi="Times New Roman" w:cs="Times New Roman"/>
          <w:sz w:val="18"/>
          <w:szCs w:val="18"/>
        </w:rPr>
        <w:t>Приложение 1</w:t>
      </w:r>
      <w:r w:rsidR="00BD6FF8" w:rsidRPr="00F8454F">
        <w:rPr>
          <w:rFonts w:ascii="Times New Roman" w:hAnsi="Times New Roman" w:cs="Times New Roman"/>
          <w:sz w:val="18"/>
          <w:szCs w:val="18"/>
        </w:rPr>
        <w:t>6</w:t>
      </w:r>
      <w:r w:rsidR="00EE3164" w:rsidRPr="00F8454F">
        <w:rPr>
          <w:rFonts w:ascii="Times New Roman" w:hAnsi="Times New Roman" w:cs="Times New Roman"/>
          <w:sz w:val="18"/>
          <w:szCs w:val="18"/>
        </w:rPr>
        <w:t xml:space="preserve"> к решению</w:t>
      </w:r>
    </w:p>
    <w:p w:rsidR="00EE3164" w:rsidRPr="00F8454F" w:rsidRDefault="00273945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F8454F">
        <w:rPr>
          <w:rFonts w:ascii="Times New Roman" w:hAnsi="Times New Roman" w:cs="Times New Roman"/>
          <w:sz w:val="18"/>
          <w:szCs w:val="18"/>
        </w:rPr>
        <w:t xml:space="preserve">   </w:t>
      </w:r>
      <w:r w:rsidR="00505B41" w:rsidRPr="00F8454F">
        <w:rPr>
          <w:rFonts w:ascii="Times New Roman" w:hAnsi="Times New Roman" w:cs="Times New Roman"/>
          <w:sz w:val="18"/>
          <w:szCs w:val="18"/>
        </w:rPr>
        <w:t xml:space="preserve">   </w:t>
      </w:r>
      <w:r w:rsidRPr="00F8454F">
        <w:rPr>
          <w:rFonts w:ascii="Times New Roman" w:hAnsi="Times New Roman" w:cs="Times New Roman"/>
          <w:sz w:val="18"/>
          <w:szCs w:val="18"/>
        </w:rPr>
        <w:t xml:space="preserve">   </w:t>
      </w:r>
      <w:r w:rsidR="00505B41" w:rsidRPr="00F8454F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8454F">
        <w:rPr>
          <w:rFonts w:ascii="Times New Roman" w:hAnsi="Times New Roman" w:cs="Times New Roman"/>
          <w:sz w:val="18"/>
          <w:szCs w:val="18"/>
        </w:rPr>
        <w:t xml:space="preserve">       </w:t>
      </w:r>
      <w:r w:rsidR="00EE3164" w:rsidRPr="00F8454F">
        <w:rPr>
          <w:rFonts w:ascii="Times New Roman" w:hAnsi="Times New Roman" w:cs="Times New Roman"/>
          <w:sz w:val="18"/>
          <w:szCs w:val="18"/>
        </w:rPr>
        <w:t>Думы Нефтеюганского района</w:t>
      </w:r>
    </w:p>
    <w:p w:rsidR="00EE3164" w:rsidRPr="00F8454F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F8454F">
        <w:rPr>
          <w:rFonts w:ascii="Times New Roman" w:hAnsi="Times New Roman" w:cs="Times New Roman"/>
          <w:sz w:val="18"/>
          <w:szCs w:val="18"/>
        </w:rPr>
        <w:t xml:space="preserve">         </w:t>
      </w:r>
      <w:r w:rsidR="00273945" w:rsidRPr="00F8454F">
        <w:rPr>
          <w:rFonts w:ascii="Times New Roman" w:hAnsi="Times New Roman" w:cs="Times New Roman"/>
          <w:sz w:val="18"/>
          <w:szCs w:val="18"/>
        </w:rPr>
        <w:t xml:space="preserve">      </w:t>
      </w:r>
      <w:r w:rsidRPr="00F8454F">
        <w:rPr>
          <w:rFonts w:ascii="Times New Roman" w:hAnsi="Times New Roman" w:cs="Times New Roman"/>
          <w:sz w:val="18"/>
          <w:szCs w:val="18"/>
        </w:rPr>
        <w:t xml:space="preserve">   </w:t>
      </w:r>
      <w:r w:rsidR="00EE3164" w:rsidRPr="00F8454F">
        <w:rPr>
          <w:rFonts w:ascii="Times New Roman" w:hAnsi="Times New Roman" w:cs="Times New Roman"/>
          <w:sz w:val="18"/>
          <w:szCs w:val="18"/>
        </w:rPr>
        <w:t>от «</w:t>
      </w:r>
      <w:r w:rsidR="00DD2123" w:rsidRPr="00F8454F">
        <w:rPr>
          <w:rFonts w:ascii="Times New Roman" w:hAnsi="Times New Roman" w:cs="Times New Roman"/>
          <w:sz w:val="18"/>
          <w:szCs w:val="18"/>
          <w:u w:val="single"/>
        </w:rPr>
        <w:t xml:space="preserve"> 25 </w:t>
      </w:r>
      <w:r w:rsidR="00EE3164" w:rsidRPr="00F8454F">
        <w:rPr>
          <w:rFonts w:ascii="Times New Roman" w:hAnsi="Times New Roman" w:cs="Times New Roman"/>
          <w:sz w:val="18"/>
          <w:szCs w:val="18"/>
        </w:rPr>
        <w:t>»</w:t>
      </w:r>
      <w:r w:rsidR="00EE3164" w:rsidRPr="00F8454F">
        <w:rPr>
          <w:rFonts w:ascii="Times New Roman" w:hAnsi="Times New Roman" w:cs="Times New Roman"/>
          <w:sz w:val="18"/>
          <w:szCs w:val="18"/>
          <w:u w:val="single"/>
        </w:rPr>
        <w:t xml:space="preserve"> ноября</w:t>
      </w:r>
      <w:r w:rsidR="00DD2123" w:rsidRPr="00F8454F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EE3164" w:rsidRPr="00F8454F">
        <w:rPr>
          <w:rFonts w:ascii="Times New Roman" w:hAnsi="Times New Roman" w:cs="Times New Roman"/>
          <w:sz w:val="18"/>
          <w:szCs w:val="18"/>
        </w:rPr>
        <w:t xml:space="preserve"> 20</w:t>
      </w:r>
      <w:r w:rsidR="008F038B" w:rsidRPr="00F8454F">
        <w:rPr>
          <w:rFonts w:ascii="Times New Roman" w:hAnsi="Times New Roman" w:cs="Times New Roman"/>
          <w:sz w:val="18"/>
          <w:szCs w:val="18"/>
        </w:rPr>
        <w:t xml:space="preserve">20 </w:t>
      </w:r>
      <w:r w:rsidR="00EE3164" w:rsidRPr="00F8454F"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DD2123" w:rsidRPr="00F8454F">
        <w:rPr>
          <w:rFonts w:ascii="Times New Roman" w:hAnsi="Times New Roman" w:cs="Times New Roman"/>
          <w:sz w:val="18"/>
          <w:szCs w:val="18"/>
          <w:u w:val="single"/>
        </w:rPr>
        <w:t xml:space="preserve"> 548 </w:t>
      </w:r>
      <w:r w:rsidR="00DD2123" w:rsidRPr="00F8454F">
        <w:rPr>
          <w:rFonts w:ascii="Times New Roman" w:hAnsi="Times New Roman" w:cs="Times New Roman"/>
          <w:color w:val="FFFFFF" w:themeColor="background1"/>
          <w:sz w:val="18"/>
          <w:szCs w:val="18"/>
          <w:u w:val="single"/>
        </w:rPr>
        <w:t>.</w:t>
      </w:r>
    </w:p>
    <w:p w:rsidR="00EE3164" w:rsidRPr="00F8454F" w:rsidRDefault="00EE3164" w:rsidP="00EE3164">
      <w:pPr>
        <w:spacing w:after="0"/>
        <w:ind w:firstLine="5529"/>
        <w:rPr>
          <w:rFonts w:ascii="Times New Roman" w:hAnsi="Times New Roman" w:cs="Times New Roman"/>
          <w:u w:val="single"/>
        </w:rPr>
      </w:pPr>
    </w:p>
    <w:tbl>
      <w:tblPr>
        <w:tblW w:w="27216" w:type="dxa"/>
        <w:tblInd w:w="-885" w:type="dxa"/>
        <w:tblLook w:val="04A0" w:firstRow="1" w:lastRow="0" w:firstColumn="1" w:lastColumn="0" w:noHBand="0" w:noVBand="1"/>
      </w:tblPr>
      <w:tblGrid>
        <w:gridCol w:w="993"/>
        <w:gridCol w:w="1134"/>
        <w:gridCol w:w="8363"/>
        <w:gridCol w:w="8363"/>
        <w:gridCol w:w="8363"/>
      </w:tblGrid>
      <w:tr w:rsidR="00937148" w:rsidRPr="00F8454F" w:rsidTr="007719DE">
        <w:trPr>
          <w:gridAfter w:val="2"/>
          <w:wAfter w:w="16726" w:type="dxa"/>
          <w:trHeight w:val="152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7148" w:rsidRPr="00F8454F" w:rsidRDefault="00937148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148" w:rsidRPr="00F8454F" w:rsidRDefault="00937148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Случаи предоставления субсидий из бюджета Нефтеюганского района 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</w:t>
            </w: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 статьей 78 Бюджетного кодекса Российской Федерации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бюджета Нефтеюганского района на 2021 год и плановый период 2022 и 2023 годов</w:t>
            </w:r>
          </w:p>
        </w:tc>
      </w:tr>
      <w:tr w:rsidR="00937148" w:rsidRPr="00F8454F" w:rsidTr="007719DE">
        <w:trPr>
          <w:gridAfter w:val="2"/>
          <w:wAfter w:w="16726" w:type="dxa"/>
          <w:trHeight w:val="8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7148" w:rsidRPr="00F8454F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148" w:rsidRPr="00F8454F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37148" w:rsidRPr="00F8454F" w:rsidTr="007719DE">
        <w:trPr>
          <w:gridAfter w:val="2"/>
          <w:wAfter w:w="16726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937148" w:rsidRPr="00F8454F" w:rsidTr="007719DE">
        <w:trPr>
          <w:gridAfter w:val="2"/>
          <w:wAfter w:w="16726" w:type="dxa"/>
          <w:trHeight w:val="7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поддержку агропромышленного комплекса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финансового возмещения и (или) обеспечения затрат в связи с производством сельскохозяйственной продукции на поддержку развития агропромышленного комплекса (развитие животноводства, </w:t>
            </w:r>
            <w:proofErr w:type="spell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рыбохозяйственного</w:t>
            </w:r>
            <w:proofErr w:type="spell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комплекса, системы заготовки и переработки дикоросов) по следующим направлениям:</w:t>
            </w:r>
          </w:p>
        </w:tc>
      </w:tr>
      <w:tr w:rsidR="00937148" w:rsidRPr="00F8454F" w:rsidTr="007719DE">
        <w:trPr>
          <w:gridAfter w:val="2"/>
          <w:wAfter w:w="16726" w:type="dxa"/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кормов для сельскохозяйственных животных</w:t>
            </w:r>
          </w:p>
        </w:tc>
      </w:tr>
      <w:tr w:rsidR="00937148" w:rsidRPr="00F8454F" w:rsidTr="007719DE">
        <w:trPr>
          <w:gridAfter w:val="2"/>
          <w:wAfter w:w="16726" w:type="dxa"/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DF5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 </w:t>
            </w:r>
          </w:p>
        </w:tc>
      </w:tr>
      <w:tr w:rsidR="00937148" w:rsidRPr="00F8454F" w:rsidTr="007719DE">
        <w:trPr>
          <w:gridAfter w:val="2"/>
          <w:wAfter w:w="16726" w:type="dxa"/>
          <w:trHeight w:val="7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1.1.3.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 и запасных частей для сельскохозяйственной техники и (или) техники</w:t>
            </w:r>
          </w:p>
        </w:tc>
      </w:tr>
      <w:tr w:rsidR="00937148" w:rsidRPr="00F8454F" w:rsidTr="007719DE">
        <w:trPr>
          <w:gridAfter w:val="2"/>
          <w:wAfter w:w="16726" w:type="dxa"/>
          <w:trHeight w:val="6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субъектам малого и среднего предпринимательства 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11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затрат на аренду (субаренду) нежилых помещений, расположенных на территории Нефтеюганского района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от 24.07.2007 № 209-ФЗ «</w:t>
            </w:r>
            <w:r w:rsidRPr="00F8454F">
              <w:rPr>
                <w:rFonts w:ascii="Times New Roman" w:hAnsi="Times New Roman" w:cs="Times New Roman"/>
                <w:sz w:val="18"/>
                <w:szCs w:val="18"/>
              </w:rPr>
              <w:t>О развитии малого и среднего предпринимательства в Российской Федерации»</w:t>
            </w:r>
          </w:p>
        </w:tc>
      </w:tr>
      <w:tr w:rsidR="00937148" w:rsidRPr="00F8454F" w:rsidTr="007719DE">
        <w:trPr>
          <w:gridAfter w:val="2"/>
          <w:wAfter w:w="16726" w:type="dxa"/>
          <w:trHeight w:val="7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приобретение оборудования (основных средств) и лицензионных программных продуктов</w:t>
            </w:r>
          </w:p>
        </w:tc>
      </w:tr>
      <w:tr w:rsidR="00937148" w:rsidRPr="00F8454F" w:rsidTr="007719DE">
        <w:trPr>
          <w:gridAfter w:val="2"/>
          <w:wAfter w:w="16726" w:type="dxa"/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по предоставленным консалтинговым услугам</w:t>
            </w:r>
          </w:p>
        </w:tc>
      </w:tr>
      <w:tr w:rsidR="00937148" w:rsidRPr="00F8454F" w:rsidTr="007719DE">
        <w:trPr>
          <w:gridAfter w:val="2"/>
          <w:wAfter w:w="16726" w:type="dxa"/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затрат, связанных с прохождением курсов повышении квалификации</w:t>
            </w:r>
          </w:p>
        </w:tc>
      </w:tr>
      <w:tr w:rsidR="00937148" w:rsidRPr="00F8454F" w:rsidTr="007719DE">
        <w:trPr>
          <w:gridAfter w:val="2"/>
          <w:wAfter w:w="16726" w:type="dxa"/>
          <w:trHeight w:val="7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связанных со специальной оценкой условий труда</w:t>
            </w:r>
          </w:p>
        </w:tc>
      </w:tr>
      <w:tr w:rsidR="00937148" w:rsidRPr="00F8454F" w:rsidTr="007719DE">
        <w:trPr>
          <w:gridAfter w:val="2"/>
          <w:wAfter w:w="16726" w:type="dxa"/>
          <w:trHeight w:val="9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</w:tc>
      </w:tr>
      <w:tr w:rsidR="00937148" w:rsidRPr="00F8454F" w:rsidTr="007719DE">
        <w:trPr>
          <w:gridAfter w:val="2"/>
          <w:wAfter w:w="16726" w:type="dxa"/>
          <w:trHeight w:val="9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реализацию программ по энергосбережению, включая затраты на приобретение  и внедрение инновационных технологий, оборудования и материалов, проведение на объектах энергетических обследований</w:t>
            </w:r>
          </w:p>
        </w:tc>
      </w:tr>
      <w:tr w:rsidR="00937148" w:rsidRPr="00F8454F" w:rsidTr="007719DE">
        <w:trPr>
          <w:gridAfter w:val="2"/>
          <w:wAfter w:w="16726" w:type="dxa"/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приобретение основных средств (оборудования, оргтехника, мебель и др.)</w:t>
            </w:r>
          </w:p>
        </w:tc>
      </w:tr>
      <w:tr w:rsidR="00937148" w:rsidRPr="00F8454F" w:rsidTr="007719DE">
        <w:trPr>
          <w:gridAfter w:val="2"/>
          <w:wAfter w:w="16726" w:type="dxa"/>
          <w:trHeight w:val="9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начинающим предпринимателям, осуществляющим социально-значимые виды деятельности, в виде возмещения затрат, связанных с началом предпринимательской деятельности</w:t>
            </w:r>
          </w:p>
        </w:tc>
      </w:tr>
      <w:tr w:rsidR="00937148" w:rsidRPr="00F8454F" w:rsidTr="007719DE">
        <w:trPr>
          <w:gridAfter w:val="2"/>
          <w:wAfter w:w="16726" w:type="dxa"/>
          <w:trHeight w:val="10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инновационным компаниям, деятельность которых заключается в практическом применении (внедрении) результатов интеллектуальной  деятельности на территории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субъектам в виде возмещения затрат, связанных с участием в выставках, ярмарках проводимых на территории Ханты-Мансийского автономного округа-Югра</w:t>
            </w:r>
          </w:p>
        </w:tc>
      </w:tr>
      <w:tr w:rsidR="00937148" w:rsidRPr="00F8454F" w:rsidTr="007719DE">
        <w:trPr>
          <w:gridAfter w:val="2"/>
          <w:wAfter w:w="16726" w:type="dxa"/>
          <w:trHeight w:val="9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затрат на реконструкцию (модернизацию) объектов тепло-, водоснабжения и водоотведения, переданных по концессионному соглашению</w:t>
            </w:r>
          </w:p>
        </w:tc>
      </w:tr>
      <w:tr w:rsidR="00937148" w:rsidRPr="00F8454F" w:rsidTr="007719DE">
        <w:trPr>
          <w:gridAfter w:val="2"/>
          <w:wAfter w:w="16726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7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по выполненным объемам работ на объектах тепло-, водоснабжения и водоотведения, находящихся в собственности района, городского/сельских поселений, и в соответствии с заключенными концессионными соглашениями</w:t>
            </w:r>
          </w:p>
        </w:tc>
      </w:tr>
      <w:tr w:rsidR="00937148" w:rsidRPr="00F8454F" w:rsidTr="007719DE">
        <w:trPr>
          <w:gridAfter w:val="2"/>
          <w:wAfter w:w="16726" w:type="dxa"/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в связи с оказанием услуги по теплоснабжению на территории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3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9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и (или) возмещение затрат, возникших при производстве и (или) отпуске  тепловой энергии, и выручкой от реализации данных услуг по установленным тарифам</w:t>
            </w:r>
          </w:p>
        </w:tc>
      </w:tr>
      <w:tr w:rsidR="00937148" w:rsidRPr="00F8454F" w:rsidTr="007719DE">
        <w:trPr>
          <w:gridAfter w:val="2"/>
          <w:wAfter w:w="16726" w:type="dxa"/>
          <w:trHeight w:val="8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8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B74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 в связи с оказанием услуг по погребению на межселенной территории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148" w:rsidRPr="00F8454F" w:rsidRDefault="00937148" w:rsidP="000C38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454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148" w:rsidRPr="00F724EB" w:rsidRDefault="00937148" w:rsidP="00091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6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</w:tr>
      <w:tr w:rsidR="00937148" w:rsidRPr="00F8454F" w:rsidTr="007719DE">
        <w:trPr>
          <w:gridAfter w:val="2"/>
          <w:wAfter w:w="16726" w:type="dxa"/>
          <w:trHeight w:val="11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1D67E5" w:rsidRDefault="00C02C33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D6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 из</w:t>
            </w:r>
            <w:proofErr w:type="gramEnd"/>
            <w:r w:rsidRPr="001D6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бюджета Нефтеюганского района юридическим лицам (за исключением субсидий государственным (муниципальным) учреждениям), индивидуальным предпринимателям, физическим лицам в  целях финансового обеспечения затрат на приобретение топлива для обеспечение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148" w:rsidRPr="00F8454F" w:rsidRDefault="00937148" w:rsidP="000C38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454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148" w:rsidRPr="00F724EB" w:rsidRDefault="00937148" w:rsidP="00091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1D67E5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D6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71C" w:rsidRPr="001D67E5" w:rsidRDefault="00C02C33" w:rsidP="00063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D6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финансового обеспечения затрат на приобретение топлива для обеспечения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  <w:tr w:rsidR="00937148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Субсидии на компенсацию выпадающих доходов </w:t>
            </w:r>
            <w:proofErr w:type="spellStart"/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ресурсоснабжающим</w:t>
            </w:r>
            <w:proofErr w:type="spellEnd"/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</w:t>
            </w:r>
          </w:p>
        </w:tc>
      </w:tr>
      <w:tr w:rsidR="00937148" w:rsidRPr="00F8454F" w:rsidTr="007719DE">
        <w:trPr>
          <w:gridAfter w:val="2"/>
          <w:wAfter w:w="16726" w:type="dxa"/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F8454F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F724EB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F8454F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выпадающих доходов, связанных с установлением Федеральной антимонопольной службой Российской Федерации экономически обоснованного тарифа на услуги по транспортировке газа по магистральному газопроводу в условиях ограниченного роста платы граждан за коммунальные услуги</w:t>
            </w:r>
          </w:p>
        </w:tc>
      </w:tr>
      <w:tr w:rsidR="007719DE" w:rsidRPr="00F8454F" w:rsidTr="00DB04F5">
        <w:trPr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DB0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в связи с оказанием услуг в сфере ЖКК на территории Нефтеюганского района</w:t>
            </w:r>
          </w:p>
        </w:tc>
        <w:tc>
          <w:tcPr>
            <w:tcW w:w="8363" w:type="dxa"/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vAlign w:val="center"/>
          </w:tcPr>
          <w:p w:rsidR="007719DE" w:rsidRPr="00F8454F" w:rsidRDefault="007719DE" w:rsidP="00DB0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в связи с оказанием услуг в сфере ЖКК на территории Нефтеюганского района</w:t>
            </w:r>
          </w:p>
        </w:tc>
      </w:tr>
      <w:tr w:rsidR="007719DE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DB0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возмещение затрат в связи с оказанием услуги по теплоснабжению на территории Нефтеюганского района</w:t>
            </w:r>
          </w:p>
        </w:tc>
      </w:tr>
      <w:tr w:rsidR="007719DE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DB0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7719DE" w:rsidRPr="00F8454F" w:rsidTr="007719DE">
        <w:trPr>
          <w:gridAfter w:val="2"/>
          <w:wAfter w:w="16726" w:type="dxa"/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DB0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недополученных доходов при оказании услуг теплоснабжения населению Нефтеюганского района</w:t>
            </w:r>
          </w:p>
        </w:tc>
      </w:tr>
      <w:tr w:rsidR="007719DE" w:rsidRPr="00F8454F" w:rsidTr="007719DE">
        <w:trPr>
          <w:gridAfter w:val="2"/>
          <w:wAfter w:w="16726" w:type="dxa"/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  <w:r w:rsidR="007719DE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99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растениеводства</w:t>
            </w:r>
          </w:p>
        </w:tc>
      </w:tr>
      <w:tr w:rsidR="007719DE" w:rsidRPr="00F8454F" w:rsidTr="007719DE">
        <w:trPr>
          <w:gridAfter w:val="2"/>
          <w:wAfter w:w="16726" w:type="dxa"/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C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товаропроизводителям, осуществляющим производство и реализацию сельскохозяйственной продукции по следующему виду деятельности:</w:t>
            </w:r>
          </w:p>
        </w:tc>
      </w:tr>
      <w:tr w:rsidR="007719DE" w:rsidRPr="00F8454F" w:rsidTr="007719DE">
        <w:trPr>
          <w:gridAfter w:val="2"/>
          <w:wAfter w:w="16726" w:type="dxa"/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растениеводства в открытом и (или) защищенном грунте собственного производства 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животноводства</w:t>
            </w:r>
          </w:p>
        </w:tc>
      </w:tr>
      <w:tr w:rsidR="007719DE" w:rsidRPr="00F8454F" w:rsidTr="007719DE">
        <w:trPr>
          <w:gridAfter w:val="2"/>
          <w:wAfter w:w="16726" w:type="dxa"/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113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товаропроизводителям, осуществляющим производство и реализацию сельскохозяйственной продукции (животноводства) собственного производства, содержание маточного поголовья сельскохозяйственных животных, по следующим видам деятельности:</w:t>
            </w:r>
          </w:p>
        </w:tc>
      </w:tr>
      <w:tr w:rsidR="007719DE" w:rsidRPr="00F8454F" w:rsidTr="007719DE">
        <w:trPr>
          <w:gridAfter w:val="2"/>
          <w:wAfter w:w="16726" w:type="dxa"/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молока и молокопродуктов собственного производства </w:t>
            </w:r>
          </w:p>
          <w:p w:rsidR="007719DE" w:rsidRPr="00F8454F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крупного и мелкого рогатого скота, лошадей собственного производства 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7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свиней собственного производства 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кроликов собственного производства 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птицеводства собственного производства 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маточного поголовья сельскохозяйственных животных </w:t>
            </w:r>
          </w:p>
          <w:p w:rsidR="007719DE" w:rsidRPr="00F8454F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7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крупного рогатого скота специализированных мясных пород (за исключением личных подсобных хозяйств)</w:t>
            </w:r>
          </w:p>
        </w:tc>
      </w:tr>
      <w:tr w:rsidR="007719DE" w:rsidRPr="00F8454F" w:rsidTr="007719DE">
        <w:trPr>
          <w:gridAfter w:val="2"/>
          <w:wAfter w:w="16726" w:type="dxa"/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животных (личные подсобные хозяйства)</w:t>
            </w:r>
          </w:p>
        </w:tc>
      </w:tr>
      <w:tr w:rsidR="007719DE" w:rsidRPr="00F8454F" w:rsidTr="007719DE">
        <w:trPr>
          <w:gridAfter w:val="2"/>
          <w:wAfter w:w="16726" w:type="dxa"/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Субсидии на развитие </w:t>
            </w:r>
            <w:proofErr w:type="spellStart"/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рыбохозяйственного</w:t>
            </w:r>
            <w:proofErr w:type="spellEnd"/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комплекса</w:t>
            </w:r>
          </w:p>
        </w:tc>
      </w:tr>
      <w:tr w:rsidR="007719DE" w:rsidRPr="00F8454F" w:rsidTr="007719DE">
        <w:trPr>
          <w:gridAfter w:val="2"/>
          <w:wAfter w:w="16726" w:type="dxa"/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B7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возмещения затрат товаропроизводителям, осуществляющим производство и реализацию продукции </w:t>
            </w:r>
            <w:proofErr w:type="spell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аквакультуры</w:t>
            </w:r>
            <w:proofErr w:type="spell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(рыбоводства) и (или) пищевой рыбной продукции собственного производства </w:t>
            </w:r>
          </w:p>
          <w:p w:rsidR="007719DE" w:rsidRPr="00F8454F" w:rsidRDefault="007719DE" w:rsidP="00B7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видам деятельности:</w:t>
            </w:r>
          </w:p>
        </w:tc>
      </w:tr>
      <w:tr w:rsidR="007719DE" w:rsidRPr="00F8454F" w:rsidTr="007719DE">
        <w:trPr>
          <w:gridAfter w:val="2"/>
          <w:wAfter w:w="16726" w:type="dxa"/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искусственно выращенной пищевой рыбы собственного производства</w:t>
            </w:r>
          </w:p>
        </w:tc>
      </w:tr>
      <w:tr w:rsidR="007719DE" w:rsidRPr="00F8454F" w:rsidTr="007719DE">
        <w:trPr>
          <w:gridAfter w:val="2"/>
          <w:wAfter w:w="16726" w:type="dxa"/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пищевой рыбной продукции собственного производства,</w:t>
            </w:r>
          </w:p>
        </w:tc>
      </w:tr>
      <w:tr w:rsidR="007719DE" w:rsidRPr="00F8454F" w:rsidTr="007719DE">
        <w:trPr>
          <w:gridAfter w:val="2"/>
          <w:wAfter w:w="16726" w:type="dxa"/>
          <w:trHeight w:val="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="00DB04F5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малых форм хозяйствования</w:t>
            </w:r>
          </w:p>
        </w:tc>
      </w:tr>
      <w:tr w:rsidR="007719DE" w:rsidRPr="00F8454F" w:rsidTr="007719DE">
        <w:trPr>
          <w:gridAfter w:val="2"/>
          <w:wAfter w:w="16726" w:type="dxa"/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товаропроизводителям, индивидуальным предпринимателям, юридическим лицам по следующим направлениям:</w:t>
            </w:r>
          </w:p>
        </w:tc>
      </w:tr>
      <w:tr w:rsidR="007719DE" w:rsidRPr="00F8454F" w:rsidTr="007719DE">
        <w:trPr>
          <w:gridAfter w:val="2"/>
          <w:wAfter w:w="16726" w:type="dxa"/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капитальное строительство сельскохозяйственных объектов, объектов перерабатывающих производств сельскохозяйственной продукции</w:t>
            </w:r>
          </w:p>
        </w:tc>
      </w:tr>
      <w:tr w:rsidR="007719DE" w:rsidRPr="00F8454F" w:rsidTr="007719DE">
        <w:trPr>
          <w:gridAfter w:val="2"/>
          <w:wAfter w:w="16726" w:type="dxa"/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сельскохозяйственных объектов и объектов перерабатывающих производств сельскохозяйственной продукции капитального строительства, в том числе внедрение энергосберегающих, ресурсосберегающих и передовых технологий</w:t>
            </w:r>
          </w:p>
        </w:tc>
      </w:tr>
      <w:tr w:rsidR="007719DE" w:rsidRPr="00F8454F" w:rsidTr="007719DE">
        <w:trPr>
          <w:gridAfter w:val="2"/>
          <w:wAfter w:w="16726" w:type="dxa"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сельскохозяйственной техники, оборудования, средств механизации и автоматизации сельскохозяйственных производств</w:t>
            </w:r>
          </w:p>
        </w:tc>
      </w:tr>
      <w:tr w:rsidR="007719DE" w:rsidRPr="00F8454F" w:rsidTr="007719DE">
        <w:trPr>
          <w:gridAfter w:val="2"/>
          <w:wAfter w:w="16726" w:type="dxa"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сельскохозяйственной техники</w:t>
            </w:r>
          </w:p>
        </w:tc>
      </w:tr>
      <w:tr w:rsidR="007719DE" w:rsidRPr="00F8454F" w:rsidTr="007719DE">
        <w:trPr>
          <w:gridAfter w:val="2"/>
          <w:wAfter w:w="16726" w:type="dxa"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оборудования для перерабатывающих производств сельскохозяйственной продукции</w:t>
            </w:r>
          </w:p>
        </w:tc>
      </w:tr>
      <w:tr w:rsidR="007719DE" w:rsidRPr="00F8454F" w:rsidTr="007719DE">
        <w:trPr>
          <w:gridAfter w:val="2"/>
          <w:wAfter w:w="16726" w:type="dxa"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модернизация, в том числе внедрение энергосберегающих, ресурсосберегающих и передовых технологий, объектов электроснабжения, водоснабжения, газоснабжения, обеспечивающих производство и (или) переработку сельскохозяйственной продукции</w:t>
            </w:r>
          </w:p>
        </w:tc>
      </w:tr>
      <w:tr w:rsidR="007719DE" w:rsidRPr="00F8454F" w:rsidTr="007719DE">
        <w:trPr>
          <w:gridAfter w:val="2"/>
          <w:wAfter w:w="16726" w:type="dxa"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5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мобильных высокотехнологичных убойных пунктов с целью сбора эндокринно-ферментного и специального сырья при убое оленей </w:t>
            </w:r>
          </w:p>
          <w:p w:rsidR="007719DE" w:rsidRPr="00F8454F" w:rsidRDefault="007719DE" w:rsidP="0005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оленеводческих организаций, занимающихся первичной переработкой мяса, иных продуктов убоя, побочного сырья (субпродуктов, крови, рогов, кожевенного </w:t>
            </w:r>
          </w:p>
          <w:p w:rsidR="007719DE" w:rsidRPr="00F8454F" w:rsidRDefault="007719DE" w:rsidP="0005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другого технического сырья) - для юридических лиц - оленеводческих организаций</w:t>
            </w:r>
          </w:p>
        </w:tc>
      </w:tr>
      <w:tr w:rsidR="007719DE" w:rsidRPr="00F8454F" w:rsidTr="007719DE">
        <w:trPr>
          <w:gridAfter w:val="2"/>
          <w:wAfter w:w="16726" w:type="dxa"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деятельности по заготовке и переработке дикоросов</w:t>
            </w:r>
          </w:p>
        </w:tc>
      </w:tr>
      <w:tr w:rsidR="007719DE" w:rsidRPr="00F8454F" w:rsidTr="007719DE">
        <w:trPr>
          <w:gridAfter w:val="2"/>
          <w:wAfter w:w="16726" w:type="dxa"/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719DE" w:rsidRPr="00F8454F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товаропроизводителям, осуществляющим производство (сбор) и реализацию продукции дикоросов, при осуществлении следующих видов деятельности:</w:t>
            </w:r>
          </w:p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719DE" w:rsidRPr="00F8454F" w:rsidTr="007719DE">
        <w:trPr>
          <w:gridAfter w:val="2"/>
          <w:wAfter w:w="16726" w:type="dxa"/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</w:t>
            </w:r>
            <w:proofErr w:type="gramEnd"/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продукции дикоросов собственной заготовки (за исключением общин коренных малочисленных народов Севера, осуществляющих деятельность </w:t>
            </w:r>
          </w:p>
          <w:p w:rsidR="007719DE" w:rsidRPr="00F8454F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территории Нефтеюганского района)</w:t>
            </w:r>
          </w:p>
        </w:tc>
      </w:tr>
      <w:tr w:rsidR="007719DE" w:rsidRPr="00F8454F" w:rsidTr="007719DE">
        <w:trPr>
          <w:gridAfter w:val="2"/>
          <w:wAfter w:w="16726" w:type="dxa"/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глубокой переработки дикоросов собственного производства из сырья, заготовленного на территории Нефтеюганского района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F8454F" w:rsidTr="007719DE">
        <w:trPr>
          <w:gridAfter w:val="2"/>
          <w:wAfter w:w="16726" w:type="dxa"/>
          <w:trHeight w:val="9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и оборудования для хранения, переработки и транспортировки дикоросов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презентаций продукции из дикоросов, участие в выставках, ярмарках, форумах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Предоставление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деятельности, на обустройство быта</w:t>
            </w:r>
          </w:p>
        </w:tc>
      </w:tr>
      <w:tr w:rsidR="007719DE" w:rsidRPr="00F8454F" w:rsidTr="007719DE">
        <w:trPr>
          <w:gridAfter w:val="2"/>
          <w:wAfter w:w="16726" w:type="dxa"/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B04F5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sz w:val="18"/>
                <w:szCs w:val="18"/>
              </w:rPr>
              <w:t>предоставление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деятельности, на обустройство быта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15</w:t>
            </w:r>
            <w:r w:rsidR="007719DE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b/>
                <w:sz w:val="18"/>
                <w:szCs w:val="18"/>
              </w:rPr>
              <w:t>Субсидии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</w:t>
            </w:r>
          </w:p>
        </w:tc>
      </w:tr>
      <w:tr w:rsidR="007719DE" w:rsidRPr="00F8454F" w:rsidTr="007719DE">
        <w:trPr>
          <w:gridAfter w:val="2"/>
          <w:wAfter w:w="16726" w:type="dxa"/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sz w:val="18"/>
                <w:szCs w:val="18"/>
              </w:rPr>
      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16</w:t>
            </w:r>
            <w:r w:rsidR="007719DE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Субсидии на приобретение материально-технических средств </w:t>
            </w:r>
          </w:p>
        </w:tc>
      </w:tr>
      <w:tr w:rsidR="007719DE" w:rsidRPr="00F8454F" w:rsidTr="007719DE">
        <w:trPr>
          <w:gridAfter w:val="2"/>
          <w:wAfter w:w="16726" w:type="dxa"/>
          <w:trHeight w:val="3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sz w:val="18"/>
                <w:szCs w:val="18"/>
              </w:rPr>
              <w:t>на приобретение материально-технических средств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17</w:t>
            </w:r>
            <w:r w:rsidR="007719DE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b/>
                <w:sz w:val="18"/>
                <w:szCs w:val="18"/>
              </w:rPr>
              <w:t>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      </w:r>
          </w:p>
        </w:tc>
      </w:tr>
      <w:tr w:rsidR="007719DE" w:rsidRPr="00F8454F" w:rsidTr="007719DE">
        <w:trPr>
          <w:gridAfter w:val="2"/>
          <w:wAfter w:w="16726" w:type="dxa"/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D00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hAnsi="Times New Roman" w:cs="Times New Roman"/>
                <w:sz w:val="18"/>
                <w:szCs w:val="18"/>
              </w:rPr>
              <w:t xml:space="preserve">на укрепление финно-угорских связей, стимулирование развития этнографического туризма, поддержка и развитие языков и культуры коренных малочисленных народов, проживающих на территории Нефтеюганского района </w:t>
            </w:r>
            <w:r w:rsidRPr="00F8454F">
              <w:rPr>
                <w:rFonts w:ascii="Times New Roman" w:eastAsia="Times New Roman" w:hAnsi="Times New Roman"/>
                <w:bCs/>
                <w:sz w:val="18"/>
                <w:szCs w:val="18"/>
              </w:rPr>
              <w:t>в рамках реализации мероприятия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года», утвержденной постановлением администрации Нефтеюганского района от 31.10.2016 № 1785-па-нпа</w:t>
            </w:r>
          </w:p>
        </w:tc>
      </w:tr>
      <w:tr w:rsidR="007719DE" w:rsidRPr="00F8454F" w:rsidTr="007719DE">
        <w:trPr>
          <w:gridAfter w:val="2"/>
          <w:wAfter w:w="16726" w:type="dxa"/>
          <w:trHeight w:val="6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DB04F5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</w:t>
            </w:r>
            <w:r w:rsidR="007719DE"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Гранты в форме субсидий начинающим предпринимателям Нефтеюганского района</w:t>
            </w:r>
          </w:p>
        </w:tc>
      </w:tr>
      <w:tr w:rsidR="007719DE" w:rsidRPr="00F8454F" w:rsidTr="007719DE">
        <w:trPr>
          <w:gridAfter w:val="2"/>
          <w:wAfter w:w="16726" w:type="dxa"/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F8454F" w:rsidTr="007719DE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F8454F" w:rsidRDefault="00F8454F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7719DE"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F724EB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F8454F" w:rsidRDefault="007719DE" w:rsidP="003A6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финансовая поддержка субъектам малого и среднего предпринимательства осуществляется путем предоставления грантов в форме субсидий из бюджета Нефтеюганского района в рамках мероприятий муниципальной программы, с целью создания новых рабочих мест и повышения финансовой устойчивости Субъектов.</w:t>
            </w:r>
          </w:p>
        </w:tc>
      </w:tr>
      <w:tr w:rsidR="001406DE" w:rsidRPr="00F8454F" w:rsidTr="00C817F6">
        <w:trPr>
          <w:gridAfter w:val="2"/>
          <w:wAfter w:w="16726" w:type="dxa"/>
          <w:trHeight w:val="6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DE" w:rsidRPr="00F8454F" w:rsidRDefault="001406DE" w:rsidP="0014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  <w:r w:rsidRPr="00F8454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6DE" w:rsidRPr="00F724EB" w:rsidRDefault="001406DE" w:rsidP="00C81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72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6DE" w:rsidRPr="001D67E5" w:rsidRDefault="001406DE" w:rsidP="00C8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D67E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Гранты в форме субсидий на развитие бизнеса субъектам малого и среднего предпринимательства Нефтеюганского района</w:t>
            </w:r>
          </w:p>
        </w:tc>
      </w:tr>
      <w:tr w:rsidR="001406DE" w:rsidRPr="00F8454F" w:rsidTr="00C817F6">
        <w:trPr>
          <w:gridAfter w:val="2"/>
          <w:wAfter w:w="16726" w:type="dxa"/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DE" w:rsidRPr="00F8454F" w:rsidRDefault="001406DE" w:rsidP="00C81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6DE" w:rsidRPr="00F724EB" w:rsidRDefault="001406DE" w:rsidP="00C81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6DE" w:rsidRPr="001D67E5" w:rsidRDefault="001406DE" w:rsidP="00C8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67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1406DE" w:rsidRPr="00F8454F" w:rsidTr="00C817F6">
        <w:trPr>
          <w:gridAfter w:val="2"/>
          <w:wAfter w:w="16726" w:type="dxa"/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6DE" w:rsidRPr="00F8454F" w:rsidRDefault="001406DE" w:rsidP="0014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845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6DE" w:rsidRPr="00F8454F" w:rsidRDefault="001406DE" w:rsidP="00C81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6DE" w:rsidRPr="001D67E5" w:rsidRDefault="001406DE" w:rsidP="00C81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67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финансовая поддержка субъектам малого и среднего предпринимательства на развитие бизнеса осуществляется путем предоставления грантов в форме субсидий из бюджета Нефтеюганского района в рамках мероприятий муниципальной программы, с целью создания благоприятных условий для развития предпринимательства, созданию новых рабочих мест и повышения финансовой устойчивости</w:t>
            </w:r>
          </w:p>
        </w:tc>
      </w:tr>
    </w:tbl>
    <w:p w:rsidR="00B47C17" w:rsidRDefault="00273945" w:rsidP="00273945">
      <w:pPr>
        <w:ind w:left="8496"/>
        <w:rPr>
          <w:rFonts w:ascii="Times New Roman" w:hAnsi="Times New Roman" w:cs="Times New Roman"/>
        </w:rPr>
      </w:pPr>
      <w:r w:rsidRPr="00F8454F">
        <w:rPr>
          <w:rFonts w:ascii="Times New Roman" w:hAnsi="Times New Roman" w:cs="Times New Roman"/>
        </w:rPr>
        <w:t>».</w:t>
      </w:r>
    </w:p>
    <w:sectPr w:rsidR="00B47C17" w:rsidSect="006932D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11F"/>
    <w:rsid w:val="00017E55"/>
    <w:rsid w:val="0005368D"/>
    <w:rsid w:val="00062DBB"/>
    <w:rsid w:val="000634D7"/>
    <w:rsid w:val="000639CE"/>
    <w:rsid w:val="00075E1E"/>
    <w:rsid w:val="00075E35"/>
    <w:rsid w:val="00091BC1"/>
    <w:rsid w:val="000A788A"/>
    <w:rsid w:val="000C3860"/>
    <w:rsid w:val="00113771"/>
    <w:rsid w:val="0011795D"/>
    <w:rsid w:val="001343A3"/>
    <w:rsid w:val="001406DE"/>
    <w:rsid w:val="0018392E"/>
    <w:rsid w:val="00186427"/>
    <w:rsid w:val="001B4BDA"/>
    <w:rsid w:val="001D67E5"/>
    <w:rsid w:val="001E1F6D"/>
    <w:rsid w:val="0021028B"/>
    <w:rsid w:val="00240A94"/>
    <w:rsid w:val="00247EF1"/>
    <w:rsid w:val="00272C8A"/>
    <w:rsid w:val="00273945"/>
    <w:rsid w:val="002A48CA"/>
    <w:rsid w:val="00304574"/>
    <w:rsid w:val="0031237D"/>
    <w:rsid w:val="003216C0"/>
    <w:rsid w:val="00337BA0"/>
    <w:rsid w:val="003519D4"/>
    <w:rsid w:val="003A684E"/>
    <w:rsid w:val="003C2623"/>
    <w:rsid w:val="003C4098"/>
    <w:rsid w:val="00407E4A"/>
    <w:rsid w:val="00446070"/>
    <w:rsid w:val="00486CB7"/>
    <w:rsid w:val="004969B8"/>
    <w:rsid w:val="004C671C"/>
    <w:rsid w:val="004D292F"/>
    <w:rsid w:val="00505B41"/>
    <w:rsid w:val="00526AFF"/>
    <w:rsid w:val="005728B0"/>
    <w:rsid w:val="00574AA0"/>
    <w:rsid w:val="00590841"/>
    <w:rsid w:val="005A1F17"/>
    <w:rsid w:val="005B2AC7"/>
    <w:rsid w:val="005B705A"/>
    <w:rsid w:val="005D0FB2"/>
    <w:rsid w:val="00642B81"/>
    <w:rsid w:val="006932D0"/>
    <w:rsid w:val="006A0331"/>
    <w:rsid w:val="006D7665"/>
    <w:rsid w:val="006E52EA"/>
    <w:rsid w:val="0071284B"/>
    <w:rsid w:val="007717FA"/>
    <w:rsid w:val="007719DE"/>
    <w:rsid w:val="00791DEE"/>
    <w:rsid w:val="00796CF0"/>
    <w:rsid w:val="007A45C5"/>
    <w:rsid w:val="007C5490"/>
    <w:rsid w:val="007D18D5"/>
    <w:rsid w:val="00845A65"/>
    <w:rsid w:val="00861AD9"/>
    <w:rsid w:val="00862D0C"/>
    <w:rsid w:val="00866372"/>
    <w:rsid w:val="008A3833"/>
    <w:rsid w:val="008B4504"/>
    <w:rsid w:val="008C3E07"/>
    <w:rsid w:val="008D3BCC"/>
    <w:rsid w:val="008F038B"/>
    <w:rsid w:val="008F6AC8"/>
    <w:rsid w:val="00937148"/>
    <w:rsid w:val="009425B8"/>
    <w:rsid w:val="00946A9D"/>
    <w:rsid w:val="00952279"/>
    <w:rsid w:val="009631E4"/>
    <w:rsid w:val="009914A6"/>
    <w:rsid w:val="009A04CD"/>
    <w:rsid w:val="009A4B0D"/>
    <w:rsid w:val="009E5DAC"/>
    <w:rsid w:val="009F3C61"/>
    <w:rsid w:val="00A01BB3"/>
    <w:rsid w:val="00A1152D"/>
    <w:rsid w:val="00A45666"/>
    <w:rsid w:val="00A676DA"/>
    <w:rsid w:val="00A711B5"/>
    <w:rsid w:val="00A834DF"/>
    <w:rsid w:val="00A948EC"/>
    <w:rsid w:val="00AA339D"/>
    <w:rsid w:val="00AB05B5"/>
    <w:rsid w:val="00AE6240"/>
    <w:rsid w:val="00B22B51"/>
    <w:rsid w:val="00B47C17"/>
    <w:rsid w:val="00B679C1"/>
    <w:rsid w:val="00B72785"/>
    <w:rsid w:val="00B741D3"/>
    <w:rsid w:val="00B75620"/>
    <w:rsid w:val="00BD6FF8"/>
    <w:rsid w:val="00BE6548"/>
    <w:rsid w:val="00BF7FDA"/>
    <w:rsid w:val="00C02C33"/>
    <w:rsid w:val="00C02CCD"/>
    <w:rsid w:val="00C1280F"/>
    <w:rsid w:val="00C2220B"/>
    <w:rsid w:val="00C27E80"/>
    <w:rsid w:val="00C56022"/>
    <w:rsid w:val="00C6111F"/>
    <w:rsid w:val="00C620AD"/>
    <w:rsid w:val="00C73172"/>
    <w:rsid w:val="00C81202"/>
    <w:rsid w:val="00C87478"/>
    <w:rsid w:val="00CA3C24"/>
    <w:rsid w:val="00CB6459"/>
    <w:rsid w:val="00CC501B"/>
    <w:rsid w:val="00CC54C5"/>
    <w:rsid w:val="00CE59D5"/>
    <w:rsid w:val="00CF4E77"/>
    <w:rsid w:val="00D00DCF"/>
    <w:rsid w:val="00D54925"/>
    <w:rsid w:val="00DA17A4"/>
    <w:rsid w:val="00DB04F5"/>
    <w:rsid w:val="00DD2123"/>
    <w:rsid w:val="00DF57A6"/>
    <w:rsid w:val="00E05C7A"/>
    <w:rsid w:val="00E0723B"/>
    <w:rsid w:val="00E23557"/>
    <w:rsid w:val="00E27FDC"/>
    <w:rsid w:val="00E46508"/>
    <w:rsid w:val="00E466FE"/>
    <w:rsid w:val="00E75AFC"/>
    <w:rsid w:val="00EE3164"/>
    <w:rsid w:val="00F45EDA"/>
    <w:rsid w:val="00F5471E"/>
    <w:rsid w:val="00F724EB"/>
    <w:rsid w:val="00F8454F"/>
    <w:rsid w:val="00FA0BDD"/>
    <w:rsid w:val="00FA2D42"/>
    <w:rsid w:val="00FD3365"/>
    <w:rsid w:val="00FD726A"/>
    <w:rsid w:val="00F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89414-730B-406C-8794-E1CF61DE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6CDCE-5A80-4816-A82E-D16E9707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Курапова Альфия Минираисовна</cp:lastModifiedBy>
  <cp:revision>2</cp:revision>
  <cp:lastPrinted>2019-10-22T05:12:00Z</cp:lastPrinted>
  <dcterms:created xsi:type="dcterms:W3CDTF">2021-04-26T05:35:00Z</dcterms:created>
  <dcterms:modified xsi:type="dcterms:W3CDTF">2021-04-26T05:35:00Z</dcterms:modified>
</cp:coreProperties>
</file>